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300E9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</w:t>
      </w:r>
    </w:p>
    <w:p w:rsidR="00300E94" w:rsidRDefault="00300E9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____________________</w:t>
      </w:r>
    </w:p>
    <w:p w:rsidR="00300E94" w:rsidRPr="002B18F5" w:rsidRDefault="00300E94" w:rsidP="00300E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8F5">
        <w:rPr>
          <w:rFonts w:ascii="Times New Roman" w:hAnsi="Times New Roman" w:cs="Times New Roman"/>
          <w:i/>
          <w:sz w:val="24"/>
          <w:szCs w:val="24"/>
        </w:rPr>
        <w:t>A Rhetorical Comparison of Speeches: “I Have a Dream” vs. “The Ballot or the Bullet”</w:t>
      </w:r>
    </w:p>
    <w:p w:rsidR="00300E94" w:rsidRDefault="00300E9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0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Pre-AP English</w:t>
      </w:r>
    </w:p>
    <w:p w:rsidR="00300E94" w:rsidRPr="00300E94" w:rsidRDefault="00300E94" w:rsidP="00300E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E94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proofErr w:type="gramStart"/>
      <w:r w:rsidRPr="00300E94">
        <w:rPr>
          <w:rFonts w:ascii="Times New Roman" w:hAnsi="Times New Roman" w:cs="Times New Roman"/>
          <w:b/>
          <w:sz w:val="24"/>
          <w:szCs w:val="24"/>
          <w:u w:val="single"/>
        </w:rPr>
        <w:t>:Dialectical</w:t>
      </w:r>
      <w:proofErr w:type="gramEnd"/>
      <w:r w:rsidRPr="00300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Journal</w:t>
      </w:r>
    </w:p>
    <w:p w:rsidR="00300E94" w:rsidRDefault="00300E9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chart to compare the two elements shown within both speeches. If you can’t find an example in one of the texts, write “none.”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0E94" w:rsidTr="00300E94">
        <w:tc>
          <w:tcPr>
            <w:tcW w:w="3192" w:type="dxa"/>
          </w:tcPr>
          <w:p w:rsidR="00300E94" w:rsidRPr="002B18F5" w:rsidRDefault="00300E94" w:rsidP="002B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F5">
              <w:rPr>
                <w:rFonts w:ascii="Times New Roman" w:hAnsi="Times New Roman" w:cs="Times New Roman"/>
                <w:b/>
                <w:sz w:val="24"/>
                <w:szCs w:val="24"/>
              </w:rPr>
              <w:t>Rhetorical Device</w:t>
            </w:r>
          </w:p>
        </w:tc>
        <w:tc>
          <w:tcPr>
            <w:tcW w:w="3192" w:type="dxa"/>
          </w:tcPr>
          <w:p w:rsidR="00300E94" w:rsidRPr="002B18F5" w:rsidRDefault="00300E94" w:rsidP="002B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F5">
              <w:rPr>
                <w:rFonts w:ascii="Times New Roman" w:hAnsi="Times New Roman" w:cs="Times New Roman"/>
                <w:b/>
                <w:sz w:val="24"/>
                <w:szCs w:val="24"/>
              </w:rPr>
              <w:t>“I Have a Dream” quote</w:t>
            </w:r>
            <w:r w:rsidR="002B18F5" w:rsidRPr="002B18F5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3192" w:type="dxa"/>
          </w:tcPr>
          <w:p w:rsidR="00300E94" w:rsidRPr="002B18F5" w:rsidRDefault="00300E94" w:rsidP="002B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F5">
              <w:rPr>
                <w:rFonts w:ascii="Times New Roman" w:hAnsi="Times New Roman" w:cs="Times New Roman"/>
                <w:b/>
                <w:sz w:val="24"/>
                <w:szCs w:val="24"/>
              </w:rPr>
              <w:t>“The Ballot or the Bullet” quote</w:t>
            </w:r>
            <w:r w:rsidR="002B18F5" w:rsidRPr="002B18F5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300E94" w:rsidTr="00300E94">
        <w:tc>
          <w:tcPr>
            <w:tcW w:w="3192" w:type="dxa"/>
          </w:tcPr>
          <w:p w:rsidR="00300E94" w:rsidRP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Emphasizes phrases by repetition at the beginning of phrases or se</w:t>
            </w:r>
            <w:r w:rsidR="002B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tences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anaphora)</w:t>
            </w: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94" w:rsidTr="00300E94">
        <w:tc>
          <w:tcPr>
            <w:tcW w:w="3192" w:type="dxa"/>
          </w:tcPr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Repeats key “theme” words throughout the speech</w:t>
            </w: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94" w:rsidTr="00300E94">
        <w:tc>
          <w:tcPr>
            <w:tcW w:w="3192" w:type="dxa"/>
          </w:tcPr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Utilizes appropriate, famous quotations or allusions to engage audience</w:t>
            </w: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6D" w:rsidRDefault="0028456D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94" w:rsidTr="00300E94">
        <w:tc>
          <w:tcPr>
            <w:tcW w:w="3192" w:type="dxa"/>
          </w:tcPr>
          <w:p w:rsidR="0028456D" w:rsidRDefault="0028456D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metaphors to highlight contrasting concepts effectively</w:t>
            </w: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94" w:rsidTr="00300E94">
        <w:tc>
          <w:tcPr>
            <w:tcW w:w="3192" w:type="dxa"/>
          </w:tcPr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logical appeals effectively with details, examples, or facts</w:t>
            </w: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Default="00300E94" w:rsidP="0014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94" w:rsidTr="00300E94"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Uses emotional appeals to persuade the audience </w:t>
            </w:r>
          </w:p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F5" w:rsidRDefault="002B18F5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94" w:rsidRPr="00300E94" w:rsidRDefault="00300E94" w:rsidP="0030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E94" w:rsidRDefault="00300E94" w:rsidP="0030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94" w:rsidRDefault="00300E9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AF5" w:rsidRDefault="00E52AF5" w:rsidP="00E5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</w:t>
      </w:r>
    </w:p>
    <w:p w:rsidR="00E52AF5" w:rsidRDefault="00E52AF5" w:rsidP="00E5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____________________</w:t>
      </w:r>
    </w:p>
    <w:p w:rsidR="00E52AF5" w:rsidRPr="002B18F5" w:rsidRDefault="00E52AF5" w:rsidP="00E52A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8F5">
        <w:rPr>
          <w:rFonts w:ascii="Times New Roman" w:hAnsi="Times New Roman" w:cs="Times New Roman"/>
          <w:i/>
          <w:sz w:val="24"/>
          <w:szCs w:val="24"/>
        </w:rPr>
        <w:t>A Rhetorical Comparison of Speeches: “I Have a Dream” vs. “The Ballot or the Bullet”</w:t>
      </w:r>
    </w:p>
    <w:p w:rsidR="002B18F5" w:rsidRDefault="00E52AF5" w:rsidP="00E5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0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Pre-AP English</w:t>
      </w:r>
    </w:p>
    <w:p w:rsidR="002B18F5" w:rsidRPr="002E4674" w:rsidRDefault="002E4674" w:rsidP="00300E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II: Persuasive Paragraph</w:t>
      </w:r>
    </w:p>
    <w:p w:rsidR="002B18F5" w:rsidRDefault="00E52AF5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 have analyzed the persuasive devices used by each speaker</w:t>
      </w:r>
      <w:r w:rsidR="002B1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8F5">
        <w:rPr>
          <w:rFonts w:ascii="Times New Roman" w:hAnsi="Times New Roman" w:cs="Times New Roman"/>
          <w:sz w:val="24"/>
          <w:szCs w:val="24"/>
        </w:rPr>
        <w:t xml:space="preserve">which speech </w:t>
      </w:r>
      <w:r w:rsidR="002E4674">
        <w:rPr>
          <w:rFonts w:ascii="Times New Roman" w:hAnsi="Times New Roman" w:cs="Times New Roman"/>
          <w:sz w:val="24"/>
          <w:szCs w:val="24"/>
        </w:rPr>
        <w:t xml:space="preserve">do </w:t>
      </w:r>
      <w:r w:rsidR="002B18F5">
        <w:rPr>
          <w:rFonts w:ascii="Times New Roman" w:hAnsi="Times New Roman" w:cs="Times New Roman"/>
          <w:sz w:val="24"/>
          <w:szCs w:val="24"/>
        </w:rPr>
        <w:t xml:space="preserve">you deem to be the </w:t>
      </w:r>
      <w:r w:rsidR="002B18F5" w:rsidRPr="002E4674">
        <w:rPr>
          <w:rFonts w:ascii="Times New Roman" w:hAnsi="Times New Roman" w:cs="Times New Roman"/>
          <w:b/>
          <w:i/>
          <w:sz w:val="24"/>
          <w:szCs w:val="24"/>
        </w:rPr>
        <w:t>most effective overall?</w:t>
      </w:r>
    </w:p>
    <w:p w:rsidR="002B18F5" w:rsidRDefault="002B18F5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framed paragraph below to draft a persuasive paragraph to support your opinion with evidence from the text. </w:t>
      </w:r>
      <w:r w:rsidR="002E4674">
        <w:rPr>
          <w:rFonts w:ascii="Times New Roman" w:hAnsi="Times New Roman" w:cs="Times New Roman"/>
          <w:sz w:val="24"/>
          <w:szCs w:val="24"/>
        </w:rPr>
        <w:t>Then, w</w:t>
      </w:r>
      <w:r>
        <w:rPr>
          <w:rFonts w:ascii="Times New Roman" w:hAnsi="Times New Roman" w:cs="Times New Roman"/>
          <w:sz w:val="24"/>
          <w:szCs w:val="24"/>
        </w:rPr>
        <w:t>rite your completed paragraph on the lined page attached.</w:t>
      </w:r>
      <w:r w:rsidR="002E4674">
        <w:rPr>
          <w:rFonts w:ascii="Times New Roman" w:hAnsi="Times New Roman" w:cs="Times New Roman"/>
          <w:sz w:val="24"/>
          <w:szCs w:val="24"/>
        </w:rPr>
        <w:t xml:space="preserve"> You may reword sentence starters as you wish.</w:t>
      </w:r>
    </w:p>
    <w:p w:rsidR="002B18F5" w:rsidRDefault="002B18F5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674" w:rsidRDefault="002E467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8F5" w:rsidRDefault="002E467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his use of _____________ (rhetorical device #1) and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2B18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18F5">
        <w:rPr>
          <w:rFonts w:ascii="Times New Roman" w:hAnsi="Times New Roman" w:cs="Times New Roman"/>
          <w:sz w:val="24"/>
          <w:szCs w:val="24"/>
        </w:rPr>
        <w:t>rhetorical device #2),  _______________ (insert person’s name) speech titled “______________” was more effective</w:t>
      </w:r>
      <w:r>
        <w:rPr>
          <w:rFonts w:ascii="Times New Roman" w:hAnsi="Times New Roman" w:cs="Times New Roman"/>
          <w:sz w:val="24"/>
          <w:szCs w:val="24"/>
        </w:rPr>
        <w:t xml:space="preserve"> than _____________(other person)’s speech “_________________” (insert other title)</w:t>
      </w:r>
      <w:r w:rsidR="002B18F5">
        <w:rPr>
          <w:rFonts w:ascii="Times New Roman" w:hAnsi="Times New Roman" w:cs="Times New Roman"/>
          <w:sz w:val="24"/>
          <w:szCs w:val="24"/>
        </w:rPr>
        <w:t>. Both speeches used _________________ (device), as King wrote, “____________________________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18F5">
        <w:rPr>
          <w:rFonts w:ascii="Times New Roman" w:hAnsi="Times New Roman" w:cs="Times New Roman"/>
          <w:sz w:val="24"/>
          <w:szCs w:val="24"/>
        </w:rPr>
        <w:t>__” (insert a quote). Malcolm X also used _______________</w:t>
      </w:r>
      <w:proofErr w:type="gramStart"/>
      <w:r w:rsidR="002B18F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B18F5">
        <w:rPr>
          <w:rFonts w:ascii="Times New Roman" w:hAnsi="Times New Roman" w:cs="Times New Roman"/>
          <w:sz w:val="24"/>
          <w:szCs w:val="24"/>
        </w:rPr>
        <w:t xml:space="preserve">same </w:t>
      </w:r>
      <w:r w:rsidR="008D5584">
        <w:rPr>
          <w:rFonts w:ascii="Times New Roman" w:hAnsi="Times New Roman" w:cs="Times New Roman"/>
          <w:sz w:val="24"/>
          <w:szCs w:val="24"/>
        </w:rPr>
        <w:t>device) when he said</w:t>
      </w:r>
      <w:r w:rsidR="002B18F5">
        <w:rPr>
          <w:rFonts w:ascii="Times New Roman" w:hAnsi="Times New Roman" w:cs="Times New Roman"/>
          <w:sz w:val="24"/>
          <w:szCs w:val="24"/>
        </w:rPr>
        <w:t>, “_______________________” (insert a quote). However,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18F5">
        <w:rPr>
          <w:rFonts w:ascii="Times New Roman" w:hAnsi="Times New Roman" w:cs="Times New Roman"/>
          <w:sz w:val="24"/>
          <w:szCs w:val="24"/>
        </w:rPr>
        <w:t>_________(person) was more effective in using this device because  (add  3-4 sentences of commentary here to support your opinion)___________________________________________________________________________________________________________________________________________________________________________________________________________________________________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8F5" w:rsidRDefault="002B18F5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(person) also did a better job of ____________ (rhetorical device #2), as King wrote, “______________________________” (insert a quote). Malcolm X also used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8D5584">
        <w:rPr>
          <w:rFonts w:ascii="Times New Roman" w:hAnsi="Times New Roman" w:cs="Times New Roman"/>
          <w:sz w:val="24"/>
          <w:szCs w:val="24"/>
        </w:rPr>
        <w:t>device) when he said</w:t>
      </w:r>
      <w:r>
        <w:rPr>
          <w:rFonts w:ascii="Times New Roman" w:hAnsi="Times New Roman" w:cs="Times New Roman"/>
          <w:sz w:val="24"/>
          <w:szCs w:val="24"/>
        </w:rPr>
        <w:t>, “_______________________” (insert a quote). However, ____________(person</w:t>
      </w:r>
      <w:r w:rsidR="008D5584">
        <w:rPr>
          <w:rFonts w:ascii="Times New Roman" w:hAnsi="Times New Roman" w:cs="Times New Roman"/>
          <w:sz w:val="24"/>
          <w:szCs w:val="24"/>
        </w:rPr>
        <w:t>) was more persuasive</w:t>
      </w:r>
      <w:r>
        <w:rPr>
          <w:rFonts w:ascii="Times New Roman" w:hAnsi="Times New Roman" w:cs="Times New Roman"/>
          <w:sz w:val="24"/>
          <w:szCs w:val="24"/>
        </w:rPr>
        <w:t xml:space="preserve"> in using this device because  (add  3-4 sentences of commentary here to support your opinion)___________________________________________________________________________________________________________________________________________________________________________________________________________________________________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584" w:rsidRDefault="008D558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____________ (person)’s speech “_____________” (insert title) was more persuasive for the audience due to these appeals.</w:t>
      </w:r>
    </w:p>
    <w:p w:rsidR="002451F7" w:rsidRDefault="002451F7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1F7" w:rsidRDefault="002451F7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1F7" w:rsidRDefault="002451F7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1F7" w:rsidRDefault="002E4674" w:rsidP="0030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2451F7">
        <w:rPr>
          <w:rFonts w:ascii="Times New Roman" w:hAnsi="Times New Roman" w:cs="Times New Roman"/>
          <w:sz w:val="24"/>
          <w:szCs w:val="24"/>
        </w:rPr>
        <w:t>inal draft of paragraph:</w:t>
      </w:r>
    </w:p>
    <w:p w:rsidR="002451F7" w:rsidRDefault="002451F7" w:rsidP="0024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5A4"/>
    <w:multiLevelType w:val="hybridMultilevel"/>
    <w:tmpl w:val="C93A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681C"/>
    <w:multiLevelType w:val="hybridMultilevel"/>
    <w:tmpl w:val="556A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4"/>
    <w:rsid w:val="002451F7"/>
    <w:rsid w:val="0028456D"/>
    <w:rsid w:val="002B18F5"/>
    <w:rsid w:val="002E4674"/>
    <w:rsid w:val="00300E94"/>
    <w:rsid w:val="00661916"/>
    <w:rsid w:val="008D5584"/>
    <w:rsid w:val="00A62DCC"/>
    <w:rsid w:val="00D27178"/>
    <w:rsid w:val="00E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3</cp:revision>
  <cp:lastPrinted>2013-12-03T17:37:00Z</cp:lastPrinted>
  <dcterms:created xsi:type="dcterms:W3CDTF">2012-11-13T21:44:00Z</dcterms:created>
  <dcterms:modified xsi:type="dcterms:W3CDTF">2013-12-03T17:37:00Z</dcterms:modified>
</cp:coreProperties>
</file>