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4D" w:rsidRDefault="006F2C4D" w:rsidP="00A8510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3906 SW Banbury Drive</w:t>
      </w:r>
    </w:p>
    <w:p w:rsidR="006F2C4D" w:rsidRDefault="006F2C4D" w:rsidP="00A8510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Bentonville, AR 72712</w:t>
      </w:r>
    </w:p>
    <w:p w:rsidR="006F2C4D" w:rsidRDefault="006F2C4D" w:rsidP="00A85109">
      <w:pPr>
        <w:spacing w:before="240" w:line="240" w:lineRule="auto"/>
        <w:jc w:val="both"/>
        <w:rPr>
          <w:rFonts w:ascii="Times New Roman" w:hAnsi="Times New Roman" w:cs="Times New Roman"/>
          <w:sz w:val="24"/>
          <w:szCs w:val="24"/>
        </w:rPr>
      </w:pPr>
    </w:p>
    <w:p w:rsidR="006F2C4D" w:rsidRDefault="006F2C4D" w:rsidP="00A8510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May 8, 2015</w:t>
      </w:r>
    </w:p>
    <w:p w:rsidR="006F2C4D" w:rsidRDefault="006F2C4D" w:rsidP="00A85109">
      <w:pPr>
        <w:spacing w:before="240" w:line="240" w:lineRule="auto"/>
        <w:jc w:val="both"/>
        <w:rPr>
          <w:rFonts w:ascii="Times New Roman" w:hAnsi="Times New Roman" w:cs="Times New Roman"/>
          <w:sz w:val="24"/>
          <w:szCs w:val="24"/>
        </w:rPr>
      </w:pPr>
    </w:p>
    <w:p w:rsidR="006F2C4D" w:rsidRDefault="006F2C4D" w:rsidP="00A8510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Governor Asa Hutchinson</w:t>
      </w:r>
    </w:p>
    <w:p w:rsidR="006F2C4D" w:rsidRDefault="006F2C4D" w:rsidP="00A8510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Street Address</w:t>
      </w:r>
    </w:p>
    <w:p w:rsidR="006F2C4D" w:rsidRDefault="006F2C4D" w:rsidP="00A8510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Little Rock, AR zip code</w:t>
      </w:r>
    </w:p>
    <w:p w:rsidR="006F2C4D" w:rsidRDefault="006F2C4D" w:rsidP="006F2C4D">
      <w:pPr>
        <w:spacing w:before="240" w:after="0" w:line="240" w:lineRule="auto"/>
        <w:jc w:val="both"/>
        <w:rPr>
          <w:rFonts w:ascii="Times New Roman" w:hAnsi="Times New Roman" w:cs="Times New Roman"/>
          <w:sz w:val="24"/>
          <w:szCs w:val="24"/>
        </w:rPr>
      </w:pPr>
    </w:p>
    <w:p w:rsidR="006F2C4D" w:rsidRDefault="006F2C4D"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Dear Governor Hutchinson:</w:t>
      </w:r>
    </w:p>
    <w:p w:rsidR="00FC6315" w:rsidRDefault="00FC6315" w:rsidP="00FC6315"/>
    <w:p w:rsidR="006F2C4D" w:rsidRDefault="00FC6315" w:rsidP="006F2C4D">
      <w:pPr>
        <w:spacing w:before="240" w:after="0" w:line="240" w:lineRule="auto"/>
        <w:jc w:val="both"/>
        <w:rPr>
          <w:rFonts w:ascii="Times New Roman" w:hAnsi="Times New Roman" w:cs="Times New Roman"/>
          <w:sz w:val="24"/>
          <w:szCs w:val="24"/>
        </w:rPr>
      </w:pPr>
      <w:r w:rsidRPr="00FC631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A26F67" wp14:editId="2F98AA32">
                <wp:simplePos x="0" y="0"/>
                <wp:positionH relativeFrom="column">
                  <wp:posOffset>-791210</wp:posOffset>
                </wp:positionH>
                <wp:positionV relativeFrom="paragraph">
                  <wp:posOffset>172720</wp:posOffset>
                </wp:positionV>
                <wp:extent cx="532130" cy="572770"/>
                <wp:effectExtent l="0" t="0" r="2032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72770"/>
                        </a:xfrm>
                        <a:prstGeom prst="rect">
                          <a:avLst/>
                        </a:prstGeom>
                        <a:solidFill>
                          <a:srgbClr val="FFFFFF"/>
                        </a:solidFill>
                        <a:ln w="9525">
                          <a:solidFill>
                            <a:srgbClr val="000000"/>
                          </a:solidFill>
                          <a:miter lim="800000"/>
                          <a:headEnd/>
                          <a:tailEnd/>
                        </a:ln>
                      </wps:spPr>
                      <wps:txbx>
                        <w:txbxContent>
                          <w:p w:rsidR="00FC6315" w:rsidRPr="00FC6315" w:rsidRDefault="00FC6315">
                            <w:pPr>
                              <w:rPr>
                                <w:b/>
                                <w:color w:val="FF0000"/>
                              </w:rPr>
                            </w:pPr>
                            <w:r w:rsidRPr="00FC6315">
                              <w:rPr>
                                <w:b/>
                                <w:color w:val="FF0000"/>
                              </w:rPr>
                              <w:t>Hook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3pt;margin-top:13.6pt;width:41.9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R6Iw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">
                <v:textbox>
                  <w:txbxContent>
                    <w:p w:rsidR="00FC6315" w:rsidRPr="00FC6315" w:rsidRDefault="00FC6315">
                      <w:pPr>
                        <w:rPr>
                          <w:b/>
                          <w:color w:val="FF0000"/>
                        </w:rPr>
                      </w:pPr>
                      <w:r w:rsidRPr="00FC6315">
                        <w:rPr>
                          <w:b/>
                          <w:color w:val="FF0000"/>
                        </w:rPr>
                        <w:t>Hook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665FC4" wp14:editId="5174D0CC">
                <wp:simplePos x="0" y="0"/>
                <wp:positionH relativeFrom="column">
                  <wp:posOffset>-156845</wp:posOffset>
                </wp:positionH>
                <wp:positionV relativeFrom="paragraph">
                  <wp:posOffset>2540</wp:posOffset>
                </wp:positionV>
                <wp:extent cx="154940" cy="914400"/>
                <wp:effectExtent l="0" t="0" r="16510" b="19050"/>
                <wp:wrapNone/>
                <wp:docPr id="1" name="Left Brace 1"/>
                <wp:cNvGraphicFramePr/>
                <a:graphic xmlns:a="http://schemas.openxmlformats.org/drawingml/2006/main">
                  <a:graphicData uri="http://schemas.microsoft.com/office/word/2010/wordprocessingShape">
                    <wps:wsp>
                      <wps:cNvSpPr/>
                      <wps:spPr>
                        <a:xfrm>
                          <a:off x="0" y="0"/>
                          <a:ext cx="154940" cy="914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2.35pt;margin-top:.2pt;width:12.2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" adj="305" strokecolor="#4579b8 [3044]"/>
            </w:pict>
          </mc:Fallback>
        </mc:AlternateContent>
      </w:r>
      <w:r w:rsidR="006F2C4D">
        <w:rPr>
          <w:rFonts w:ascii="Times New Roman" w:hAnsi="Times New Roman" w:cs="Times New Roman"/>
          <w:sz w:val="24"/>
          <w:szCs w:val="24"/>
        </w:rPr>
        <w:t xml:space="preserve">Would you give money to an addict to assist them to buy drugs? Would you assist a person to steal money, </w:t>
      </w:r>
      <w:r w:rsidR="00A85109">
        <w:rPr>
          <w:rFonts w:ascii="Times New Roman" w:hAnsi="Times New Roman" w:cs="Times New Roman"/>
          <w:sz w:val="24"/>
          <w:szCs w:val="24"/>
        </w:rPr>
        <w:t>so he</w:t>
      </w:r>
      <w:r w:rsidR="006F2C4D">
        <w:rPr>
          <w:rFonts w:ascii="Times New Roman" w:hAnsi="Times New Roman" w:cs="Times New Roman"/>
          <w:sz w:val="24"/>
          <w:szCs w:val="24"/>
        </w:rPr>
        <w:t xml:space="preserve"> could support their habit and break the law? Of course not. Then why are welfare recipients in Arkansas given welfare benefits without drug testing? As a concerned student in the state of Arkansas, </w:t>
      </w:r>
      <w:r w:rsidR="006F2C4D" w:rsidRPr="00533A9E">
        <w:rPr>
          <w:rFonts w:ascii="Times New Roman" w:hAnsi="Times New Roman" w:cs="Times New Roman"/>
          <w:sz w:val="24"/>
          <w:szCs w:val="24"/>
          <w:highlight w:val="yellow"/>
        </w:rPr>
        <w:t xml:space="preserve">I am writing to you to implore that Arkansas implement mandatory drug testing to all people who receive benefits in order to increase accountability of </w:t>
      </w:r>
      <w:r>
        <w:rPr>
          <w:rFonts w:ascii="Times New Roman" w:hAnsi="Times New Roman" w:cs="Times New Roman"/>
          <w:sz w:val="24"/>
          <w:szCs w:val="24"/>
          <w:highlight w:val="yellow"/>
        </w:rPr>
        <w:t>f</w:t>
      </w:r>
      <w:r w:rsidR="006F2C4D" w:rsidRPr="00533A9E">
        <w:rPr>
          <w:rFonts w:ascii="Times New Roman" w:hAnsi="Times New Roman" w:cs="Times New Roman"/>
          <w:sz w:val="24"/>
          <w:szCs w:val="24"/>
          <w:highlight w:val="yellow"/>
        </w:rPr>
        <w:t>unds, reduce drug addiction, and promote more self-sufficiency with welfare programs</w:t>
      </w:r>
      <w:r w:rsidR="006F2C4D">
        <w:rPr>
          <w:rFonts w:ascii="Times New Roman" w:hAnsi="Times New Roman" w:cs="Times New Roman"/>
          <w:sz w:val="24"/>
          <w:szCs w:val="24"/>
        </w:rPr>
        <w:t>.</w:t>
      </w:r>
      <w:r>
        <w:rPr>
          <w:rFonts w:ascii="Times New Roman" w:hAnsi="Times New Roman" w:cs="Times New Roman"/>
          <w:sz w:val="24"/>
          <w:szCs w:val="24"/>
        </w:rPr>
        <w:t xml:space="preserve"> = </w:t>
      </w:r>
      <w:r w:rsidRPr="00FC6315">
        <w:rPr>
          <w:rFonts w:ascii="Times New Roman" w:hAnsi="Times New Roman" w:cs="Times New Roman"/>
          <w:b/>
          <w:color w:val="FF0000"/>
          <w:sz w:val="24"/>
          <w:szCs w:val="24"/>
        </w:rPr>
        <w:t>CLAIM</w:t>
      </w:r>
    </w:p>
    <w:p w:rsidR="00FC6315" w:rsidRPr="00FC6315" w:rsidRDefault="00FC6315" w:rsidP="006F2C4D">
      <w:pPr>
        <w:spacing w:before="240" w:after="0" w:line="240" w:lineRule="auto"/>
        <w:jc w:val="both"/>
        <w:rPr>
          <w:rFonts w:ascii="Times New Roman" w:hAnsi="Times New Roman" w:cs="Times New Roman"/>
          <w:b/>
          <w:color w:val="FF0000"/>
          <w:sz w:val="24"/>
          <w:szCs w:val="24"/>
          <w:highlight w:val="yellow"/>
        </w:rPr>
      </w:pPr>
      <w:r w:rsidRPr="00FC631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147920" wp14:editId="6A77B057">
                <wp:simplePos x="0" y="0"/>
                <wp:positionH relativeFrom="column">
                  <wp:posOffset>6083935</wp:posOffset>
                </wp:positionH>
                <wp:positionV relativeFrom="paragraph">
                  <wp:posOffset>245745</wp:posOffset>
                </wp:positionV>
                <wp:extent cx="641350" cy="825500"/>
                <wp:effectExtent l="0" t="0" r="254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825500"/>
                        </a:xfrm>
                        <a:prstGeom prst="rect">
                          <a:avLst/>
                        </a:prstGeom>
                        <a:solidFill>
                          <a:srgbClr val="FFFFFF"/>
                        </a:solidFill>
                        <a:ln w="9525">
                          <a:solidFill>
                            <a:srgbClr val="000000"/>
                          </a:solidFill>
                          <a:miter lim="800000"/>
                          <a:headEnd/>
                          <a:tailEnd/>
                        </a:ln>
                      </wps:spPr>
                      <wps:txbx>
                        <w:txbxContent>
                          <w:p w:rsidR="00FC6315" w:rsidRPr="00FC6315" w:rsidRDefault="00FC6315">
                            <w:pPr>
                              <w:rPr>
                                <w:color w:val="FF0000"/>
                              </w:rPr>
                            </w:pPr>
                            <w:r w:rsidRPr="00FC6315">
                              <w:rPr>
                                <w:color w:val="FF0000"/>
                              </w:rPr>
                              <w:t>The counter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9.05pt;margin-top:19.35pt;width:50.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">
                <v:textbox>
                  <w:txbxContent>
                    <w:p w:rsidR="00FC6315" w:rsidRPr="00FC6315" w:rsidRDefault="00FC6315">
                      <w:pPr>
                        <w:rPr>
                          <w:color w:val="FF0000"/>
                        </w:rPr>
                      </w:pPr>
                      <w:r w:rsidRPr="00FC6315">
                        <w:rPr>
                          <w:color w:val="FF0000"/>
                        </w:rPr>
                        <w:t>The counter argument</w:t>
                      </w:r>
                    </w:p>
                  </w:txbxContent>
                </v:textbox>
              </v:shape>
            </w:pict>
          </mc:Fallback>
        </mc:AlternateContent>
      </w:r>
      <w:r>
        <w:rPr>
          <w:rFonts w:ascii="Times New Roman" w:hAnsi="Times New Roman" w:cs="Times New Roman"/>
          <w:b/>
          <w:color w:val="FF0000"/>
          <w:sz w:val="24"/>
          <w:szCs w:val="24"/>
        </w:rPr>
        <w:t>(FIRST POINT)</w:t>
      </w:r>
    </w:p>
    <w:p w:rsidR="00533A9E" w:rsidRPr="00FC6315" w:rsidRDefault="00FC6315" w:rsidP="00FC6315">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213CB61" wp14:editId="6C6E059A">
                <wp:simplePos x="0" y="0"/>
                <wp:positionH relativeFrom="column">
                  <wp:posOffset>5888990</wp:posOffset>
                </wp:positionH>
                <wp:positionV relativeFrom="paragraph">
                  <wp:posOffset>102235</wp:posOffset>
                </wp:positionV>
                <wp:extent cx="197485" cy="511175"/>
                <wp:effectExtent l="0" t="0" r="12065" b="22225"/>
                <wp:wrapNone/>
                <wp:docPr id="2" name="Right Brace 2"/>
                <wp:cNvGraphicFramePr/>
                <a:graphic xmlns:a="http://schemas.openxmlformats.org/drawingml/2006/main">
                  <a:graphicData uri="http://schemas.microsoft.com/office/word/2010/wordprocessingShape">
                    <wps:wsp>
                      <wps:cNvSpPr/>
                      <wps:spPr>
                        <a:xfrm>
                          <a:off x="0" y="0"/>
                          <a:ext cx="197485" cy="511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63.7pt;margin-top:8.05pt;width:15.5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" adj="695" strokecolor="#4579b8 [3044]"/>
            </w:pict>
          </mc:Fallback>
        </mc:AlternateContent>
      </w:r>
      <w:r w:rsidR="00533A9E">
        <w:rPr>
          <w:rFonts w:ascii="Times New Roman" w:hAnsi="Times New Roman" w:cs="Times New Roman"/>
          <w:sz w:val="24"/>
          <w:szCs w:val="24"/>
        </w:rPr>
        <w:t xml:space="preserve">A main reason for requiring drug testing is to increase the accountability of public funds. </w:t>
      </w:r>
      <w:r w:rsidR="00533A9E" w:rsidRPr="00533A9E">
        <w:rPr>
          <w:rFonts w:ascii="Times New Roman" w:hAnsi="Times New Roman" w:cs="Times New Roman"/>
          <w:sz w:val="24"/>
          <w:szCs w:val="24"/>
          <w:highlight w:val="cyan"/>
        </w:rPr>
        <w:t>Even though critics of drug testing state that it violates the second amendment rights of the person,</w:t>
      </w:r>
      <w:r w:rsidR="00533A9E">
        <w:rPr>
          <w:rFonts w:ascii="Times New Roman" w:hAnsi="Times New Roman" w:cs="Times New Roman"/>
          <w:sz w:val="24"/>
          <w:szCs w:val="24"/>
        </w:rPr>
        <w:t xml:space="preserve"> this should not apply when recipients are not employed and are receiving public funds. They relinquish their right to complete privacy and choice when they start accepting money that is earned by hard working individuals of the state as their monthly support. With this gift comes accountability for how they use the money. . . . </w:t>
      </w:r>
      <w:r w:rsidR="00533A9E">
        <w:rPr>
          <w:rFonts w:ascii="Times New Roman" w:hAnsi="Times New Roman" w:cs="Times New Roman"/>
          <w:i/>
          <w:sz w:val="24"/>
          <w:szCs w:val="24"/>
        </w:rPr>
        <w:t xml:space="preserve">The rest of this paragraph should be facts, quotes, and analysis about increasing accountability of state money by screening candidates for welfare </w:t>
      </w:r>
      <w:r w:rsidR="00533A9E" w:rsidRPr="00533A9E">
        <w:rPr>
          <w:rFonts w:ascii="Times New Roman" w:hAnsi="Times New Roman" w:cs="Times New Roman"/>
          <w:i/>
          <w:color w:val="FF0000"/>
          <w:sz w:val="24"/>
          <w:szCs w:val="24"/>
        </w:rPr>
        <w:t>(est. 14-15 sentences per body paragraph)</w:t>
      </w:r>
    </w:p>
    <w:p w:rsidR="00FC6315" w:rsidRPr="00FC6315" w:rsidRDefault="00FC6315" w:rsidP="006F2C4D">
      <w:pPr>
        <w:spacing w:before="240"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FC6315">
        <w:rPr>
          <w:rFonts w:ascii="Times New Roman" w:hAnsi="Times New Roman" w:cs="Times New Roman"/>
          <w:b/>
          <w:color w:val="FF0000"/>
          <w:sz w:val="24"/>
          <w:szCs w:val="24"/>
        </w:rPr>
        <w:t>SECOND POINT</w:t>
      </w:r>
      <w:r>
        <w:rPr>
          <w:rFonts w:ascii="Times New Roman" w:hAnsi="Times New Roman" w:cs="Times New Roman"/>
          <w:b/>
          <w:color w:val="FF0000"/>
          <w:sz w:val="24"/>
          <w:szCs w:val="24"/>
        </w:rPr>
        <w:t>)</w:t>
      </w:r>
    </w:p>
    <w:p w:rsidR="00533A9E" w:rsidRDefault="00533A9E" w:rsidP="006F2C4D">
      <w:pPr>
        <w:spacing w:before="240"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Another key point is that mandatory drug testing can begin to reduce the number of drug dependent citizens in our state. . . . </w:t>
      </w:r>
      <w:r w:rsidRPr="00533A9E">
        <w:rPr>
          <w:rFonts w:ascii="Times New Roman" w:hAnsi="Times New Roman" w:cs="Times New Roman"/>
          <w:i/>
          <w:sz w:val="24"/>
          <w:szCs w:val="24"/>
        </w:rPr>
        <w:t>The rest of this paragraph should be facts, quotes, maybe your interview quote/information, and other commentary about how drug testing can improve addiction rate.</w:t>
      </w:r>
    </w:p>
    <w:p w:rsidR="00FC6315" w:rsidRDefault="00FC6315" w:rsidP="006F2C4D">
      <w:pPr>
        <w:spacing w:before="240" w:after="0" w:line="240" w:lineRule="auto"/>
        <w:jc w:val="both"/>
        <w:rPr>
          <w:rFonts w:ascii="Times New Roman" w:hAnsi="Times New Roman" w:cs="Times New Roman"/>
          <w:i/>
          <w:sz w:val="24"/>
          <w:szCs w:val="24"/>
        </w:rPr>
      </w:pPr>
      <w:r w:rsidRPr="00FC6315">
        <w:rPr>
          <w:rFonts w:ascii="Times New Roman" w:hAnsi="Times New Roman" w:cs="Times New Roman"/>
          <w:i/>
          <w:sz w:val="24"/>
          <w:szCs w:val="24"/>
          <w:highlight w:val="yellow"/>
        </w:rPr>
        <w:lastRenderedPageBreak/>
        <w:t>*each quote needs a citation of (“article”) or (author) after it. You should have at least one quote per body paragraph of text evidence.  Online sources do not usually have page numbers in the citation.</w:t>
      </w:r>
    </w:p>
    <w:p w:rsidR="00FC6315" w:rsidRDefault="00FC6315" w:rsidP="006F2C4D">
      <w:pPr>
        <w:spacing w:before="240" w:after="0" w:line="240" w:lineRule="auto"/>
        <w:jc w:val="both"/>
        <w:rPr>
          <w:rFonts w:ascii="Times New Roman" w:hAnsi="Times New Roman" w:cs="Times New Roman"/>
          <w:b/>
          <w:color w:val="FF0000"/>
          <w:sz w:val="24"/>
          <w:szCs w:val="24"/>
        </w:rPr>
      </w:pPr>
    </w:p>
    <w:p w:rsidR="00FC6315" w:rsidRDefault="00FC6315" w:rsidP="006F2C4D">
      <w:pPr>
        <w:spacing w:before="240" w:after="0" w:line="240" w:lineRule="auto"/>
        <w:jc w:val="both"/>
        <w:rPr>
          <w:rFonts w:ascii="Times New Roman" w:hAnsi="Times New Roman" w:cs="Times New Roman"/>
          <w:b/>
          <w:color w:val="FF0000"/>
          <w:sz w:val="24"/>
          <w:szCs w:val="24"/>
        </w:rPr>
      </w:pPr>
    </w:p>
    <w:p w:rsidR="00FC6315" w:rsidRDefault="00FC6315" w:rsidP="006F2C4D">
      <w:pPr>
        <w:spacing w:before="240"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FC6315">
        <w:rPr>
          <w:rFonts w:ascii="Times New Roman" w:hAnsi="Times New Roman" w:cs="Times New Roman"/>
          <w:b/>
          <w:color w:val="FF0000"/>
          <w:sz w:val="24"/>
          <w:szCs w:val="24"/>
        </w:rPr>
        <w:t>THIRD POINT</w:t>
      </w:r>
      <w:r>
        <w:rPr>
          <w:rFonts w:ascii="Times New Roman" w:hAnsi="Times New Roman" w:cs="Times New Roman"/>
          <w:b/>
          <w:color w:val="FF0000"/>
          <w:sz w:val="24"/>
          <w:szCs w:val="24"/>
        </w:rPr>
        <w:t>)</w:t>
      </w:r>
    </w:p>
    <w:p w:rsidR="00533A9E" w:rsidRDefault="00533A9E" w:rsidP="006F2C4D">
      <w:pPr>
        <w:spacing w:before="240" w:after="0" w:line="240" w:lineRule="auto"/>
        <w:jc w:val="both"/>
        <w:rPr>
          <w:rFonts w:ascii="Times New Roman" w:hAnsi="Times New Roman" w:cs="Times New Roman"/>
          <w:i/>
          <w:sz w:val="24"/>
          <w:szCs w:val="24"/>
        </w:rPr>
      </w:pPr>
      <w:r>
        <w:rPr>
          <w:rFonts w:ascii="Times New Roman" w:hAnsi="Times New Roman" w:cs="Times New Roman"/>
          <w:sz w:val="24"/>
          <w:szCs w:val="24"/>
        </w:rPr>
        <w:t>Finally, Arkansas needs to be concerned with promoting self-sufficiency with welfare programs. We should not provide funds that purely provide food, shelter, or childcare vouchers with no e</w:t>
      </w:r>
      <w:r w:rsidR="00A85109">
        <w:rPr>
          <w:rFonts w:ascii="Times New Roman" w:hAnsi="Times New Roman" w:cs="Times New Roman"/>
          <w:sz w:val="24"/>
          <w:szCs w:val="24"/>
        </w:rPr>
        <w:t>xpectations for the recipient’s life to</w:t>
      </w:r>
      <w:r>
        <w:rPr>
          <w:rFonts w:ascii="Times New Roman" w:hAnsi="Times New Roman" w:cs="Times New Roman"/>
          <w:sz w:val="24"/>
          <w:szCs w:val="24"/>
        </w:rPr>
        <w:t xml:space="preserve"> improve. The state should require that the recipients participate in </w:t>
      </w:r>
      <w:r w:rsidR="00A85109">
        <w:rPr>
          <w:rFonts w:ascii="Times New Roman" w:hAnsi="Times New Roman" w:cs="Times New Roman"/>
          <w:sz w:val="24"/>
          <w:szCs w:val="24"/>
        </w:rPr>
        <w:t xml:space="preserve">drug testing, </w:t>
      </w:r>
      <w:r>
        <w:rPr>
          <w:rFonts w:ascii="Times New Roman" w:hAnsi="Times New Roman" w:cs="Times New Roman"/>
          <w:sz w:val="24"/>
          <w:szCs w:val="24"/>
        </w:rPr>
        <w:t xml:space="preserve">job training, education, or other programs while receiving welfare, with the intent that they will be able to get off public service in a set amount of time. . . </w:t>
      </w:r>
      <w:r w:rsidRPr="00533A9E">
        <w:rPr>
          <w:rFonts w:ascii="Times New Roman" w:hAnsi="Times New Roman" w:cs="Times New Roman"/>
          <w:i/>
          <w:sz w:val="24"/>
          <w:szCs w:val="24"/>
        </w:rPr>
        <w:t>The rest of this paragraph should be about facts, quotes, commentary about how to make welfare become a way to improve the quality of life for the long-term and not a short-term solution.</w:t>
      </w:r>
    </w:p>
    <w:p w:rsidR="00FC6315" w:rsidRPr="00FC6315" w:rsidRDefault="00FC6315" w:rsidP="006F2C4D">
      <w:pPr>
        <w:spacing w:before="240" w:after="0" w:line="240" w:lineRule="auto"/>
        <w:jc w:val="both"/>
        <w:rPr>
          <w:rFonts w:ascii="Times New Roman" w:hAnsi="Times New Roman" w:cs="Times New Roman"/>
          <w:b/>
          <w:color w:val="FF0000"/>
          <w:sz w:val="24"/>
          <w:szCs w:val="24"/>
        </w:rPr>
      </w:pPr>
      <w:r w:rsidRPr="00FC6315">
        <w:rPr>
          <w:rFonts w:ascii="Times New Roman" w:hAnsi="Times New Roman" w:cs="Times New Roman"/>
          <w:b/>
          <w:color w:val="FF0000"/>
          <w:sz w:val="24"/>
          <w:szCs w:val="24"/>
        </w:rPr>
        <w:t>(CONCLUSION)</w:t>
      </w:r>
    </w:p>
    <w:p w:rsidR="00533A9E" w:rsidRDefault="00A85109"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Arkansas needs to reevaluate its criteria for how welfare recipients’ qualify for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and mandatory drug testing is a small price to pay for this needed accountability. The public should be guaranteed that the money that is taxed from them and used for welfare programs is given to those who </w:t>
      </w:r>
      <w:proofErr w:type="gramStart"/>
      <w:r>
        <w:rPr>
          <w:rFonts w:ascii="Times New Roman" w:hAnsi="Times New Roman" w:cs="Times New Roman"/>
          <w:sz w:val="24"/>
          <w:szCs w:val="24"/>
        </w:rPr>
        <w:t>are deserving</w:t>
      </w:r>
      <w:proofErr w:type="gramEnd"/>
      <w:r>
        <w:rPr>
          <w:rFonts w:ascii="Times New Roman" w:hAnsi="Times New Roman" w:cs="Times New Roman"/>
          <w:sz w:val="24"/>
          <w:szCs w:val="24"/>
        </w:rPr>
        <w:t xml:space="preserve"> and</w:t>
      </w:r>
      <w:bookmarkStart w:id="0" w:name="_GoBack"/>
      <w:bookmarkEnd w:id="0"/>
      <w:r>
        <w:rPr>
          <w:rFonts w:ascii="Times New Roman" w:hAnsi="Times New Roman" w:cs="Times New Roman"/>
          <w:sz w:val="24"/>
          <w:szCs w:val="24"/>
        </w:rPr>
        <w:t xml:space="preserve"> not addicted. No addict should be given help other than to rehabilitation. If we are supporting the purchase of alcohol and illegal drugs with public funds, it is the same result as if we stopped and purchased heroin ourselves and gave it to a man on welfare. In that case, we would be breaking the law, so why is this method acceptable?</w:t>
      </w:r>
    </w:p>
    <w:p w:rsidR="00590648" w:rsidRDefault="00590648" w:rsidP="006F2C4D">
      <w:pPr>
        <w:spacing w:before="240" w:after="0" w:line="240" w:lineRule="auto"/>
        <w:jc w:val="both"/>
        <w:rPr>
          <w:rFonts w:ascii="Times New Roman" w:hAnsi="Times New Roman" w:cs="Times New Roman"/>
          <w:sz w:val="24"/>
          <w:szCs w:val="24"/>
        </w:rPr>
      </w:pPr>
    </w:p>
    <w:p w:rsidR="00A85109" w:rsidRDefault="00A85109"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Sincerely,</w:t>
      </w:r>
    </w:p>
    <w:p w:rsidR="00FC6315" w:rsidRDefault="00FC6315" w:rsidP="006F2C4D">
      <w:pPr>
        <w:spacing w:before="240" w:after="0" w:line="240" w:lineRule="auto"/>
        <w:jc w:val="both"/>
        <w:rPr>
          <w:rFonts w:ascii="Times New Roman" w:hAnsi="Times New Roman" w:cs="Times New Roman"/>
          <w:sz w:val="24"/>
          <w:szCs w:val="24"/>
        </w:rPr>
      </w:pPr>
    </w:p>
    <w:p w:rsidR="00A85109" w:rsidRPr="00FC6315" w:rsidRDefault="00FC6315" w:rsidP="006F2C4D">
      <w:pPr>
        <w:spacing w:before="240" w:after="0" w:line="240" w:lineRule="auto"/>
        <w:jc w:val="both"/>
        <w:rPr>
          <w:rFonts w:ascii="Times New Roman" w:hAnsi="Times New Roman" w:cs="Times New Roman"/>
          <w:i/>
          <w:sz w:val="24"/>
          <w:szCs w:val="24"/>
        </w:rPr>
      </w:pPr>
      <w:r w:rsidRPr="00FC6315">
        <w:rPr>
          <w:rFonts w:ascii="Times New Roman" w:hAnsi="Times New Roman" w:cs="Times New Roman"/>
          <w:i/>
          <w:sz w:val="24"/>
          <w:szCs w:val="24"/>
        </w:rPr>
        <w:t>(</w:t>
      </w:r>
      <w:proofErr w:type="gramStart"/>
      <w:r w:rsidRPr="00FC6315">
        <w:rPr>
          <w:rFonts w:ascii="Times New Roman" w:hAnsi="Times New Roman" w:cs="Times New Roman"/>
          <w:i/>
          <w:sz w:val="24"/>
          <w:szCs w:val="24"/>
        </w:rPr>
        <w:t>insert</w:t>
      </w:r>
      <w:proofErr w:type="gramEnd"/>
      <w:r w:rsidRPr="00FC6315">
        <w:rPr>
          <w:rFonts w:ascii="Times New Roman" w:hAnsi="Times New Roman" w:cs="Times New Roman"/>
          <w:i/>
          <w:sz w:val="24"/>
          <w:szCs w:val="24"/>
        </w:rPr>
        <w:t xml:space="preserve"> your actual signature in pen after you print)</w:t>
      </w:r>
    </w:p>
    <w:p w:rsidR="00A85109" w:rsidRPr="00FC6315" w:rsidRDefault="00A85109" w:rsidP="006F2C4D">
      <w:pPr>
        <w:spacing w:before="240" w:after="0" w:line="240" w:lineRule="auto"/>
        <w:jc w:val="both"/>
        <w:rPr>
          <w:rFonts w:ascii="Times New Roman" w:hAnsi="Times New Roman" w:cs="Times New Roman"/>
          <w:i/>
          <w:sz w:val="24"/>
          <w:szCs w:val="24"/>
        </w:rPr>
      </w:pPr>
    </w:p>
    <w:p w:rsidR="00A85109" w:rsidRDefault="00A85109" w:rsidP="006F2C4D">
      <w:pPr>
        <w:spacing w:before="24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A85109" w:rsidRDefault="00A85109" w:rsidP="006F2C4D">
      <w:pPr>
        <w:spacing w:before="240" w:after="0" w:line="240" w:lineRule="auto"/>
        <w:jc w:val="both"/>
        <w:rPr>
          <w:rFonts w:ascii="Times New Roman" w:hAnsi="Times New Roman" w:cs="Times New Roman"/>
          <w:sz w:val="24"/>
          <w:szCs w:val="24"/>
        </w:rPr>
      </w:pPr>
    </w:p>
    <w:p w:rsidR="00A85109" w:rsidRDefault="00A85109" w:rsidP="006F2C4D">
      <w:pPr>
        <w:spacing w:before="240" w:after="0" w:line="240" w:lineRule="auto"/>
        <w:jc w:val="both"/>
        <w:rPr>
          <w:rFonts w:ascii="Times New Roman" w:hAnsi="Times New Roman" w:cs="Times New Roman"/>
          <w:sz w:val="24"/>
          <w:szCs w:val="24"/>
        </w:rPr>
      </w:pPr>
    </w:p>
    <w:p w:rsidR="00A85109" w:rsidRDefault="00A85109"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1489">
        <w:rPr>
          <w:rFonts w:ascii="Times New Roman" w:hAnsi="Times New Roman" w:cs="Times New Roman"/>
          <w:b/>
          <w:sz w:val="24"/>
          <w:szCs w:val="24"/>
        </w:rPr>
        <w:t>single spaced,</w:t>
      </w:r>
      <w:r>
        <w:rPr>
          <w:rFonts w:ascii="Times New Roman" w:hAnsi="Times New Roman" w:cs="Times New Roman"/>
          <w:sz w:val="24"/>
          <w:szCs w:val="24"/>
        </w:rPr>
        <w:t xml:space="preserve"> Times New Roman, 12 </w:t>
      </w:r>
      <w:proofErr w:type="gramStart"/>
      <w:r>
        <w:rPr>
          <w:rFonts w:ascii="Times New Roman" w:hAnsi="Times New Roman" w:cs="Times New Roman"/>
          <w:sz w:val="24"/>
          <w:szCs w:val="24"/>
        </w:rPr>
        <w:t>font</w:t>
      </w:r>
      <w:proofErr w:type="gramEnd"/>
    </w:p>
    <w:p w:rsidR="008C1489" w:rsidRDefault="008C1489"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*intro, 3 body paragraph, and a conclusion in a letter format</w:t>
      </w:r>
    </w:p>
    <w:p w:rsidR="00A85109" w:rsidRDefault="00A85109"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 may use “I” in a limited basis (mainly in the intro to establish who you are) since this is in the format of a business letter. </w:t>
      </w:r>
    </w:p>
    <w:p w:rsidR="00A85109" w:rsidRDefault="00A85109"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*include a separate page for the Works Cited (final </w:t>
      </w:r>
      <w:r w:rsidR="00FC6315">
        <w:rPr>
          <w:rFonts w:ascii="Times New Roman" w:hAnsi="Times New Roman" w:cs="Times New Roman"/>
          <w:sz w:val="24"/>
          <w:szCs w:val="24"/>
        </w:rPr>
        <w:t>copy does not need the summary paragraphs</w:t>
      </w:r>
      <w:r>
        <w:rPr>
          <w:rFonts w:ascii="Times New Roman" w:hAnsi="Times New Roman" w:cs="Times New Roman"/>
          <w:sz w:val="24"/>
          <w:szCs w:val="24"/>
        </w:rPr>
        <w:t>)</w:t>
      </w:r>
    </w:p>
    <w:p w:rsidR="00FC6315" w:rsidRDefault="00FC6315"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*you need TWO COPIES of the letter and works cited with ONE addressed business size envelope, stamped due on Wed, May 27.</w:t>
      </w:r>
    </w:p>
    <w:p w:rsidR="00A85109" w:rsidRPr="00A85109" w:rsidRDefault="00A85109" w:rsidP="006F2C4D">
      <w:pPr>
        <w:spacing w:before="240" w:after="0" w:line="240" w:lineRule="auto"/>
        <w:jc w:val="both"/>
        <w:rPr>
          <w:rFonts w:ascii="Times New Roman" w:hAnsi="Times New Roman" w:cs="Times New Roman"/>
          <w:sz w:val="24"/>
          <w:szCs w:val="24"/>
        </w:rPr>
      </w:pPr>
    </w:p>
    <w:p w:rsidR="00533A9E" w:rsidRDefault="00533A9E" w:rsidP="006F2C4D">
      <w:pPr>
        <w:spacing w:before="240" w:after="0" w:line="240" w:lineRule="auto"/>
        <w:jc w:val="both"/>
        <w:rPr>
          <w:rFonts w:ascii="Times New Roman" w:hAnsi="Times New Roman" w:cs="Times New Roman"/>
          <w:sz w:val="24"/>
          <w:szCs w:val="24"/>
        </w:rPr>
      </w:pPr>
    </w:p>
    <w:p w:rsidR="00F40629" w:rsidRDefault="00FC6315" w:rsidP="0006167A">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Wor</w:t>
      </w:r>
      <w:r w:rsidR="00F40629">
        <w:rPr>
          <w:rFonts w:ascii="Times New Roman" w:hAnsi="Times New Roman" w:cs="Times New Roman"/>
          <w:sz w:val="24"/>
          <w:szCs w:val="24"/>
        </w:rPr>
        <w:t>ks Cited</w:t>
      </w:r>
    </w:p>
    <w:p w:rsidR="00F40629" w:rsidRDefault="00F40629" w:rsidP="006F2C4D">
      <w:pPr>
        <w:spacing w:before="240" w:after="0" w:line="240" w:lineRule="auto"/>
        <w:jc w:val="both"/>
        <w:rPr>
          <w:rFonts w:ascii="Times New Roman" w:hAnsi="Times New Roman" w:cs="Times New Roman"/>
          <w:sz w:val="24"/>
          <w:szCs w:val="24"/>
        </w:rPr>
      </w:pPr>
    </w:p>
    <w:p w:rsidR="0006167A" w:rsidRDefault="0006167A" w:rsidP="0006167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Brown, Jenny. Email interview. 9 May 2015.</w:t>
      </w:r>
    </w:p>
    <w:p w:rsidR="00F40629" w:rsidRDefault="00F40629"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Kelley</w:t>
      </w:r>
      <w:r w:rsidR="0006167A">
        <w:rPr>
          <w:rFonts w:ascii="Times New Roman" w:hAnsi="Times New Roman" w:cs="Times New Roman"/>
          <w:sz w:val="24"/>
          <w:szCs w:val="24"/>
        </w:rPr>
        <w:t>, Jennifer. Personal interview. 10 May 2015.</w:t>
      </w:r>
    </w:p>
    <w:p w:rsidR="0006167A" w:rsidRPr="006F2C4D" w:rsidRDefault="0006167A" w:rsidP="006F2C4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Webber, Bradley. Phone interview. 12 May 2015.</w:t>
      </w:r>
    </w:p>
    <w:sectPr w:rsidR="0006167A" w:rsidRPr="006F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D"/>
    <w:rsid w:val="0006167A"/>
    <w:rsid w:val="00533A9E"/>
    <w:rsid w:val="00590648"/>
    <w:rsid w:val="006F2C4D"/>
    <w:rsid w:val="008C1489"/>
    <w:rsid w:val="00A85109"/>
    <w:rsid w:val="00F40629"/>
    <w:rsid w:val="00FC6315"/>
    <w:rsid w:val="00FD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DC20-BCBF-4C43-802F-DF984925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2</cp:revision>
  <dcterms:created xsi:type="dcterms:W3CDTF">2015-05-13T13:11:00Z</dcterms:created>
  <dcterms:modified xsi:type="dcterms:W3CDTF">2015-05-13T13:11:00Z</dcterms:modified>
</cp:coreProperties>
</file>